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A0" w:rsidRDefault="005D03CD" w:rsidP="005D03CD">
      <w:pPr>
        <w:jc w:val="center"/>
        <w:rPr>
          <w:b/>
          <w:sz w:val="28"/>
          <w:szCs w:val="28"/>
        </w:rPr>
      </w:pPr>
      <w:r w:rsidRPr="005D03CD">
        <w:rPr>
          <w:b/>
          <w:sz w:val="28"/>
          <w:szCs w:val="28"/>
        </w:rPr>
        <w:t>Музыка и окружающий мир 1 класс</w:t>
      </w:r>
    </w:p>
    <w:p w:rsidR="005D03CD" w:rsidRDefault="005D03CD" w:rsidP="005D03CD">
      <w:pPr>
        <w:rPr>
          <w:b/>
          <w:sz w:val="28"/>
          <w:szCs w:val="28"/>
        </w:rPr>
      </w:pPr>
    </w:p>
    <w:p w:rsidR="005D03CD" w:rsidRDefault="005D03CD" w:rsidP="005D03CD">
      <w:pPr>
        <w:rPr>
          <w:sz w:val="28"/>
          <w:szCs w:val="28"/>
        </w:rPr>
      </w:pPr>
      <w:r>
        <w:rPr>
          <w:sz w:val="28"/>
          <w:szCs w:val="28"/>
        </w:rPr>
        <w:t>Повторить ноты первой, второй и малой октавы.</w:t>
      </w:r>
    </w:p>
    <w:p w:rsidR="005D03CD" w:rsidRDefault="005D03CD" w:rsidP="005D03CD">
      <w:pPr>
        <w:rPr>
          <w:sz w:val="28"/>
          <w:szCs w:val="28"/>
        </w:rPr>
      </w:pPr>
      <w:r>
        <w:rPr>
          <w:sz w:val="28"/>
          <w:szCs w:val="28"/>
        </w:rPr>
        <w:t>Выполнить задания по рабочей тетради: стр.11 №7, стр.28 №13.</w:t>
      </w:r>
    </w:p>
    <w:p w:rsidR="005D03CD" w:rsidRDefault="005D03CD" w:rsidP="005D03CD">
      <w:pPr>
        <w:rPr>
          <w:sz w:val="28"/>
          <w:szCs w:val="28"/>
        </w:rPr>
      </w:pPr>
      <w:r>
        <w:rPr>
          <w:sz w:val="28"/>
          <w:szCs w:val="28"/>
        </w:rPr>
        <w:t>Запомнить считалки по диезам и бемолям.</w:t>
      </w:r>
    </w:p>
    <w:p w:rsidR="005D03CD" w:rsidRPr="005D03CD" w:rsidRDefault="005D03CD" w:rsidP="005D03CD">
      <w:pPr>
        <w:rPr>
          <w:sz w:val="28"/>
          <w:szCs w:val="28"/>
        </w:rPr>
      </w:pPr>
      <w:r>
        <w:rPr>
          <w:sz w:val="28"/>
          <w:szCs w:val="28"/>
        </w:rPr>
        <w:t>Запомнить названия динамических оттенков.</w:t>
      </w:r>
      <w:bookmarkStart w:id="0" w:name="_GoBack"/>
      <w:bookmarkEnd w:id="0"/>
    </w:p>
    <w:sectPr w:rsidR="005D03CD" w:rsidRPr="005D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F"/>
    <w:rsid w:val="0027718F"/>
    <w:rsid w:val="005D03CD"/>
    <w:rsid w:val="00A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262"/>
  <w15:chartTrackingRefBased/>
  <w15:docId w15:val="{5DA1394F-C2DB-42A3-A92B-6E8ED16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2022-02-15T15:30:00Z</dcterms:created>
  <dcterms:modified xsi:type="dcterms:W3CDTF">2022-02-15T15:36:00Z</dcterms:modified>
</cp:coreProperties>
</file>